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C9" w:rsidRPr="00F40BE9" w:rsidRDefault="00F501C9" w:rsidP="000051B4">
      <w:pPr>
        <w:pStyle w:val="a7"/>
        <w:rPr>
          <w:rFonts w:asciiTheme="majorHAnsi" w:hAnsiTheme="majorHAnsi"/>
          <w:noProof/>
          <w:sz w:val="24"/>
          <w:szCs w:val="24"/>
        </w:rPr>
      </w:pPr>
      <w:r w:rsidRPr="00F40BE9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2544445" cy="914400"/>
            <wp:effectExtent l="0" t="0" r="0" b="0"/>
            <wp:docPr id="1" name="Рисунок 1" descr="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 страниц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" t="9096" r="40638" b="18134"/>
                    <a:stretch/>
                  </pic:blipFill>
                  <pic:spPr bwMode="auto">
                    <a:xfrm>
                      <a:off x="0" y="0"/>
                      <a:ext cx="2570203" cy="92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507C" w:rsidRPr="00F40BE9">
        <w:rPr>
          <w:rFonts w:asciiTheme="majorHAnsi" w:hAnsiTheme="majorHAnsi"/>
          <w:noProof/>
          <w:sz w:val="24"/>
          <w:szCs w:val="24"/>
        </w:rPr>
        <w:t xml:space="preserve">                                    </w:t>
      </w:r>
      <w:r w:rsidR="0078507C" w:rsidRPr="00F40BE9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0E892A1E" wp14:editId="3F2177AC">
            <wp:extent cx="2065020" cy="769620"/>
            <wp:effectExtent l="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07C" w:rsidRPr="00F40BE9" w:rsidRDefault="0078507C" w:rsidP="000051B4">
      <w:pPr>
        <w:pStyle w:val="a7"/>
        <w:rPr>
          <w:rFonts w:asciiTheme="majorHAnsi" w:eastAsia="Times New Roman" w:hAnsiTheme="majorHAnsi" w:cs="Arial"/>
          <w:b/>
          <w:color w:val="414141"/>
          <w:sz w:val="24"/>
          <w:szCs w:val="24"/>
        </w:rPr>
      </w:pPr>
      <w:r w:rsidRPr="00F40BE9">
        <w:rPr>
          <w:rFonts w:asciiTheme="majorHAnsi" w:eastAsia="Times New Roman" w:hAnsiTheme="majorHAnsi" w:cs="Arial"/>
          <w:b/>
          <w:color w:val="414141"/>
          <w:sz w:val="24"/>
          <w:szCs w:val="24"/>
        </w:rPr>
        <w:t>Индивидуальный образовательный маршрут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2467"/>
        <w:gridCol w:w="7097"/>
        <w:gridCol w:w="1710"/>
        <w:gridCol w:w="2157"/>
      </w:tblGrid>
      <w:tr w:rsidR="00CA6533" w:rsidRPr="00F40BE9" w:rsidTr="00482FA3">
        <w:tc>
          <w:tcPr>
            <w:tcW w:w="759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40BE9" w:rsidRDefault="005A34C9" w:rsidP="000051B4">
            <w:pPr>
              <w:pStyle w:val="a7"/>
              <w:rPr>
                <w:rFonts w:asciiTheme="majorHAnsi" w:eastAsia="Times New Roman" w:hAnsiTheme="majorHAnsi" w:cs="Arial"/>
                <w:b/>
                <w:color w:val="414141"/>
                <w:sz w:val="24"/>
                <w:szCs w:val="24"/>
              </w:rPr>
            </w:pPr>
            <w:r w:rsidRPr="00F40BE9">
              <w:rPr>
                <w:rFonts w:asciiTheme="majorHAnsi" w:eastAsia="Times New Roman" w:hAnsiTheme="majorHAnsi" w:cs="Arial"/>
                <w:b/>
                <w:color w:val="414141"/>
                <w:sz w:val="24"/>
                <w:szCs w:val="24"/>
              </w:rPr>
              <w:t>ФИО (полностью)</w:t>
            </w:r>
          </w:p>
        </w:tc>
        <w:tc>
          <w:tcPr>
            <w:tcW w:w="4241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40BE9" w:rsidRDefault="0062253C" w:rsidP="000051B4">
            <w:pPr>
              <w:pStyle w:val="a7"/>
              <w:rPr>
                <w:rFonts w:asciiTheme="majorHAnsi" w:eastAsia="Times New Roman" w:hAnsiTheme="majorHAnsi" w:cs="Arial"/>
                <w:i/>
                <w:color w:val="414141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i/>
                <w:color w:val="414141"/>
                <w:sz w:val="24"/>
                <w:szCs w:val="24"/>
              </w:rPr>
              <w:t>Терентьев Иван Владимирович</w:t>
            </w:r>
          </w:p>
        </w:tc>
      </w:tr>
      <w:tr w:rsidR="00CA6533" w:rsidRPr="00F40BE9" w:rsidTr="00482FA3">
        <w:tc>
          <w:tcPr>
            <w:tcW w:w="759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40BE9" w:rsidRDefault="005A34C9" w:rsidP="000051B4">
            <w:pPr>
              <w:pStyle w:val="a7"/>
              <w:rPr>
                <w:rFonts w:asciiTheme="majorHAnsi" w:eastAsia="Times New Roman" w:hAnsiTheme="majorHAnsi" w:cs="Arial"/>
                <w:b/>
                <w:color w:val="414141"/>
                <w:sz w:val="24"/>
                <w:szCs w:val="24"/>
              </w:rPr>
            </w:pPr>
            <w:r w:rsidRPr="00F40BE9">
              <w:rPr>
                <w:rFonts w:asciiTheme="majorHAnsi" w:eastAsia="Times New Roman" w:hAnsiTheme="majorHAnsi" w:cs="Arial"/>
                <w:b/>
                <w:color w:val="414141"/>
                <w:sz w:val="24"/>
                <w:szCs w:val="24"/>
              </w:rPr>
              <w:t>Муниципалитет</w:t>
            </w:r>
          </w:p>
        </w:tc>
        <w:tc>
          <w:tcPr>
            <w:tcW w:w="4241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40BE9" w:rsidRDefault="000051B4" w:rsidP="000051B4">
            <w:pPr>
              <w:pStyle w:val="a7"/>
              <w:rPr>
                <w:rFonts w:asciiTheme="majorHAnsi" w:eastAsia="Times New Roman" w:hAnsiTheme="majorHAnsi" w:cs="Arial"/>
                <w:i/>
                <w:color w:val="414141"/>
                <w:sz w:val="24"/>
                <w:szCs w:val="24"/>
              </w:rPr>
            </w:pPr>
            <w:r w:rsidRPr="00F40BE9">
              <w:rPr>
                <w:rFonts w:asciiTheme="majorHAnsi" w:hAnsiTheme="majorHAnsi"/>
                <w:i/>
                <w:sz w:val="24"/>
                <w:szCs w:val="24"/>
              </w:rPr>
              <w:t>Большемурт</w:t>
            </w:r>
            <w:r w:rsidR="002A0BAB" w:rsidRPr="00F40BE9">
              <w:rPr>
                <w:rFonts w:asciiTheme="majorHAnsi" w:hAnsiTheme="majorHAnsi"/>
                <w:i/>
                <w:sz w:val="24"/>
                <w:szCs w:val="24"/>
              </w:rPr>
              <w:t>и</w:t>
            </w:r>
            <w:r w:rsidRPr="00F40BE9">
              <w:rPr>
                <w:rFonts w:asciiTheme="majorHAnsi" w:hAnsiTheme="majorHAnsi"/>
                <w:i/>
                <w:sz w:val="24"/>
                <w:szCs w:val="24"/>
              </w:rPr>
              <w:t>нский</w:t>
            </w:r>
          </w:p>
        </w:tc>
      </w:tr>
      <w:tr w:rsidR="00CA6533" w:rsidRPr="00F40BE9" w:rsidTr="00482FA3">
        <w:tc>
          <w:tcPr>
            <w:tcW w:w="759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40BE9" w:rsidRDefault="005A34C9" w:rsidP="000051B4">
            <w:pPr>
              <w:pStyle w:val="a7"/>
              <w:rPr>
                <w:rFonts w:asciiTheme="majorHAnsi" w:eastAsia="Times New Roman" w:hAnsiTheme="majorHAnsi" w:cs="Arial"/>
                <w:b/>
                <w:color w:val="414141"/>
                <w:sz w:val="24"/>
                <w:szCs w:val="24"/>
              </w:rPr>
            </w:pPr>
            <w:r w:rsidRPr="00F40BE9">
              <w:rPr>
                <w:rFonts w:asciiTheme="majorHAnsi" w:eastAsia="Times New Roman" w:hAnsiTheme="majorHAnsi" w:cs="Arial"/>
                <w:b/>
                <w:color w:val="414141"/>
                <w:sz w:val="24"/>
                <w:szCs w:val="24"/>
              </w:rPr>
              <w:t>Организация</w:t>
            </w:r>
          </w:p>
        </w:tc>
        <w:tc>
          <w:tcPr>
            <w:tcW w:w="4241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40BE9" w:rsidRDefault="000051B4" w:rsidP="000051B4">
            <w:pPr>
              <w:pStyle w:val="a7"/>
              <w:rPr>
                <w:rFonts w:asciiTheme="majorHAnsi" w:eastAsia="Times New Roman" w:hAnsiTheme="majorHAnsi" w:cs="Arial"/>
                <w:i/>
                <w:color w:val="414141"/>
                <w:sz w:val="24"/>
                <w:szCs w:val="24"/>
              </w:rPr>
            </w:pPr>
            <w:r w:rsidRPr="00F40BE9">
              <w:rPr>
                <w:rFonts w:asciiTheme="majorHAnsi" w:hAnsiTheme="majorHAnsi"/>
                <w:i/>
                <w:sz w:val="24"/>
                <w:szCs w:val="24"/>
              </w:rPr>
              <w:t xml:space="preserve"> Муниципальное казенное общеобразовательное учреждение «Межовская средняя общеобразовательная школа»</w:t>
            </w:r>
          </w:p>
        </w:tc>
      </w:tr>
      <w:tr w:rsidR="00CA6533" w:rsidRPr="00F40BE9" w:rsidTr="00482FA3">
        <w:tc>
          <w:tcPr>
            <w:tcW w:w="759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40BE9" w:rsidRDefault="005A34C9" w:rsidP="000051B4">
            <w:pPr>
              <w:pStyle w:val="a7"/>
              <w:rPr>
                <w:rFonts w:asciiTheme="majorHAnsi" w:eastAsia="Times New Roman" w:hAnsiTheme="majorHAnsi" w:cs="Arial"/>
                <w:b/>
                <w:color w:val="414141"/>
                <w:sz w:val="24"/>
                <w:szCs w:val="24"/>
              </w:rPr>
            </w:pPr>
            <w:r w:rsidRPr="00F40BE9">
              <w:rPr>
                <w:rFonts w:asciiTheme="majorHAnsi" w:eastAsia="Times New Roman" w:hAnsiTheme="majorHAnsi" w:cs="Arial"/>
                <w:b/>
                <w:color w:val="414141"/>
                <w:sz w:val="24"/>
                <w:szCs w:val="24"/>
              </w:rPr>
              <w:t>Должность</w:t>
            </w:r>
          </w:p>
        </w:tc>
        <w:tc>
          <w:tcPr>
            <w:tcW w:w="4241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40BE9" w:rsidRDefault="00E63CB9" w:rsidP="000051B4">
            <w:pPr>
              <w:pStyle w:val="a7"/>
              <w:rPr>
                <w:rFonts w:asciiTheme="majorHAnsi" w:eastAsia="Times New Roman" w:hAnsiTheme="majorHAnsi" w:cs="Arial"/>
                <w:color w:val="414141"/>
                <w:sz w:val="24"/>
                <w:szCs w:val="24"/>
              </w:rPr>
            </w:pPr>
            <w:r w:rsidRPr="00E63CB9">
              <w:rPr>
                <w:rFonts w:asciiTheme="majorHAnsi" w:eastAsia="Times New Roman" w:hAnsiTheme="majorHAnsi" w:cs="Arial"/>
                <w:i/>
                <w:sz w:val="24"/>
                <w:szCs w:val="24"/>
              </w:rPr>
              <w:t>Учитель</w:t>
            </w:r>
            <w:r w:rsidR="00862CCB">
              <w:rPr>
                <w:rFonts w:asciiTheme="majorHAnsi" w:eastAsia="Times New Roman" w:hAnsiTheme="majorHAnsi" w:cs="Arial"/>
                <w:i/>
                <w:sz w:val="24"/>
                <w:szCs w:val="24"/>
              </w:rPr>
              <w:t xml:space="preserve"> основ безопасности жизнедеятельности</w:t>
            </w:r>
          </w:p>
        </w:tc>
      </w:tr>
      <w:tr w:rsidR="00141C9B" w:rsidRPr="00F40BE9" w:rsidTr="00482FA3">
        <w:tc>
          <w:tcPr>
            <w:tcW w:w="759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40BE9" w:rsidRDefault="005A34C9" w:rsidP="000051B4">
            <w:pPr>
              <w:pStyle w:val="a7"/>
              <w:rPr>
                <w:rFonts w:asciiTheme="majorHAnsi" w:eastAsia="Times New Roman" w:hAnsiTheme="majorHAnsi" w:cs="Arial"/>
                <w:b/>
                <w:color w:val="414141"/>
                <w:sz w:val="24"/>
                <w:szCs w:val="24"/>
              </w:rPr>
            </w:pPr>
            <w:r w:rsidRPr="00F40BE9">
              <w:rPr>
                <w:rFonts w:asciiTheme="majorHAnsi" w:eastAsia="Times New Roman" w:hAnsiTheme="majorHAnsi" w:cs="Arial"/>
                <w:b/>
                <w:color w:val="414141"/>
                <w:sz w:val="24"/>
                <w:szCs w:val="24"/>
              </w:rPr>
              <w:t>Профессиональные дефициты / Задачи на предстоящий период</w:t>
            </w:r>
          </w:p>
        </w:tc>
        <w:tc>
          <w:tcPr>
            <w:tcW w:w="779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40BE9" w:rsidRDefault="005A34C9" w:rsidP="000051B4">
            <w:pPr>
              <w:pStyle w:val="a7"/>
              <w:rPr>
                <w:rFonts w:asciiTheme="majorHAnsi" w:eastAsia="Times New Roman" w:hAnsiTheme="majorHAnsi" w:cs="Arial"/>
                <w:b/>
                <w:color w:val="414141"/>
                <w:sz w:val="24"/>
                <w:szCs w:val="24"/>
              </w:rPr>
            </w:pPr>
            <w:r w:rsidRPr="00F40BE9">
              <w:rPr>
                <w:rFonts w:asciiTheme="majorHAnsi" w:eastAsia="Times New Roman" w:hAnsiTheme="majorHAnsi" w:cs="Arial"/>
                <w:b/>
                <w:color w:val="414141"/>
                <w:sz w:val="24"/>
                <w:szCs w:val="24"/>
              </w:rPr>
              <w:t>Образовательные задачи</w:t>
            </w:r>
          </w:p>
        </w:tc>
        <w:tc>
          <w:tcPr>
            <w:tcW w:w="2241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40BE9" w:rsidRDefault="00F72616" w:rsidP="000051B4">
            <w:pPr>
              <w:pStyle w:val="a7"/>
              <w:rPr>
                <w:rFonts w:asciiTheme="majorHAnsi" w:eastAsia="Times New Roman" w:hAnsiTheme="majorHAnsi" w:cs="Arial"/>
                <w:b/>
                <w:color w:val="414141"/>
                <w:sz w:val="24"/>
                <w:szCs w:val="24"/>
              </w:rPr>
            </w:pPr>
            <w:r w:rsidRPr="00F40BE9">
              <w:rPr>
                <w:rFonts w:asciiTheme="majorHAnsi" w:eastAsia="Times New Roman" w:hAnsiTheme="majorHAnsi" w:cs="Arial"/>
                <w:b/>
                <w:color w:val="414141"/>
                <w:sz w:val="24"/>
                <w:szCs w:val="24"/>
              </w:rPr>
              <w:t xml:space="preserve">Формы работы/ взаимодействия </w:t>
            </w:r>
            <w:r w:rsidR="005A34C9" w:rsidRPr="00F40BE9">
              <w:rPr>
                <w:rFonts w:asciiTheme="majorHAnsi" w:eastAsia="Times New Roman" w:hAnsiTheme="majorHAnsi" w:cs="Arial"/>
                <w:b/>
                <w:color w:val="414141"/>
                <w:sz w:val="24"/>
                <w:szCs w:val="24"/>
              </w:rPr>
              <w:t>по реализации образовательных задач</w:t>
            </w:r>
          </w:p>
        </w:tc>
        <w:tc>
          <w:tcPr>
            <w:tcW w:w="540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410F6" w:rsidRPr="00F40BE9" w:rsidRDefault="00F72616" w:rsidP="000051B4">
            <w:pPr>
              <w:pStyle w:val="a7"/>
              <w:rPr>
                <w:rFonts w:asciiTheme="majorHAnsi" w:eastAsia="Times New Roman" w:hAnsiTheme="majorHAnsi" w:cs="Arial"/>
                <w:b/>
                <w:color w:val="414141"/>
                <w:sz w:val="24"/>
                <w:szCs w:val="24"/>
              </w:rPr>
            </w:pPr>
            <w:r w:rsidRPr="00F40BE9">
              <w:rPr>
                <w:rFonts w:asciiTheme="majorHAnsi" w:eastAsia="Times New Roman" w:hAnsiTheme="majorHAnsi" w:cs="Arial"/>
                <w:b/>
                <w:color w:val="414141"/>
                <w:sz w:val="24"/>
                <w:szCs w:val="24"/>
              </w:rPr>
              <w:t>Сроки реализации</w:t>
            </w:r>
            <w:r w:rsidR="00A410F6" w:rsidRPr="00F40BE9">
              <w:rPr>
                <w:rFonts w:asciiTheme="majorHAnsi" w:eastAsia="Times New Roman" w:hAnsiTheme="majorHAnsi" w:cs="Arial"/>
                <w:b/>
                <w:color w:val="414141"/>
                <w:sz w:val="24"/>
                <w:szCs w:val="24"/>
              </w:rPr>
              <w:t xml:space="preserve"> </w:t>
            </w:r>
          </w:p>
          <w:p w:rsidR="005A34C9" w:rsidRPr="00F40BE9" w:rsidRDefault="00A410F6" w:rsidP="000051B4">
            <w:pPr>
              <w:pStyle w:val="a7"/>
              <w:rPr>
                <w:rFonts w:asciiTheme="majorHAnsi" w:eastAsia="Times New Roman" w:hAnsiTheme="majorHAnsi" w:cs="Arial"/>
                <w:b/>
                <w:color w:val="414141"/>
                <w:sz w:val="24"/>
                <w:szCs w:val="24"/>
              </w:rPr>
            </w:pPr>
            <w:r w:rsidRPr="00F40BE9">
              <w:rPr>
                <w:rFonts w:asciiTheme="majorHAnsi" w:eastAsia="Times New Roman" w:hAnsiTheme="majorHAnsi" w:cs="Arial"/>
                <w:color w:val="414141"/>
                <w:sz w:val="24"/>
                <w:szCs w:val="24"/>
              </w:rPr>
              <w:t>(указать даты / месяц(ы), год)</w:t>
            </w:r>
          </w:p>
        </w:tc>
        <w:tc>
          <w:tcPr>
            <w:tcW w:w="680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40BE9" w:rsidRDefault="005A34C9" w:rsidP="000051B4">
            <w:pPr>
              <w:pStyle w:val="a7"/>
              <w:rPr>
                <w:rFonts w:asciiTheme="majorHAnsi" w:eastAsia="Times New Roman" w:hAnsiTheme="majorHAnsi" w:cs="Arial"/>
                <w:b/>
                <w:color w:val="414141"/>
                <w:sz w:val="24"/>
                <w:szCs w:val="24"/>
              </w:rPr>
            </w:pPr>
            <w:r w:rsidRPr="00F40BE9">
              <w:rPr>
                <w:rFonts w:asciiTheme="majorHAnsi" w:eastAsia="Times New Roman" w:hAnsiTheme="majorHAnsi" w:cs="Arial"/>
                <w:b/>
                <w:color w:val="414141"/>
                <w:sz w:val="24"/>
                <w:szCs w:val="24"/>
              </w:rPr>
              <w:t>Форма предъявления результата</w:t>
            </w:r>
          </w:p>
        </w:tc>
      </w:tr>
      <w:tr w:rsidR="00141C9B" w:rsidRPr="00F40BE9" w:rsidTr="00482FA3">
        <w:tc>
          <w:tcPr>
            <w:tcW w:w="75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40BE9" w:rsidRDefault="005A34C9" w:rsidP="000051B4">
            <w:pPr>
              <w:pStyle w:val="a7"/>
              <w:rPr>
                <w:rFonts w:asciiTheme="majorHAnsi" w:eastAsia="Times New Roman" w:hAnsiTheme="majorHAnsi" w:cs="Arial"/>
                <w:color w:val="414141"/>
                <w:sz w:val="24"/>
                <w:szCs w:val="24"/>
              </w:rPr>
            </w:pPr>
            <w:r w:rsidRPr="00F40BE9">
              <w:rPr>
                <w:rFonts w:asciiTheme="majorHAnsi" w:eastAsia="Times New Roman" w:hAnsiTheme="majorHAnsi" w:cs="Arial"/>
                <w:color w:val="414141"/>
                <w:sz w:val="24"/>
                <w:szCs w:val="24"/>
              </w:rPr>
              <w:t>1</w:t>
            </w:r>
          </w:p>
        </w:tc>
        <w:tc>
          <w:tcPr>
            <w:tcW w:w="77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40BE9" w:rsidRDefault="005A34C9" w:rsidP="000051B4">
            <w:pPr>
              <w:pStyle w:val="a7"/>
              <w:rPr>
                <w:rFonts w:asciiTheme="majorHAnsi" w:eastAsia="Times New Roman" w:hAnsiTheme="majorHAnsi" w:cs="Arial"/>
                <w:color w:val="414141"/>
                <w:sz w:val="24"/>
                <w:szCs w:val="24"/>
              </w:rPr>
            </w:pPr>
            <w:r w:rsidRPr="00F40BE9">
              <w:rPr>
                <w:rFonts w:asciiTheme="majorHAnsi" w:eastAsia="Times New Roman" w:hAnsiTheme="majorHAnsi" w:cs="Arial"/>
                <w:color w:val="414141"/>
                <w:sz w:val="24"/>
                <w:szCs w:val="24"/>
              </w:rPr>
              <w:t>2</w:t>
            </w:r>
          </w:p>
        </w:tc>
        <w:tc>
          <w:tcPr>
            <w:tcW w:w="224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40BE9" w:rsidRDefault="005A34C9" w:rsidP="000051B4">
            <w:pPr>
              <w:pStyle w:val="a7"/>
              <w:rPr>
                <w:rFonts w:asciiTheme="majorHAnsi" w:eastAsia="Times New Roman" w:hAnsiTheme="majorHAnsi" w:cs="Arial"/>
                <w:color w:val="414141"/>
                <w:sz w:val="24"/>
                <w:szCs w:val="24"/>
              </w:rPr>
            </w:pPr>
            <w:r w:rsidRPr="00F40BE9">
              <w:rPr>
                <w:rFonts w:asciiTheme="majorHAnsi" w:eastAsia="Times New Roman" w:hAnsiTheme="majorHAnsi" w:cs="Arial"/>
                <w:color w:val="414141"/>
                <w:sz w:val="24"/>
                <w:szCs w:val="24"/>
              </w:rPr>
              <w:t>3</w:t>
            </w:r>
          </w:p>
        </w:tc>
        <w:tc>
          <w:tcPr>
            <w:tcW w:w="54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40BE9" w:rsidRDefault="005A34C9" w:rsidP="000051B4">
            <w:pPr>
              <w:pStyle w:val="a7"/>
              <w:rPr>
                <w:rFonts w:asciiTheme="majorHAnsi" w:eastAsia="Times New Roman" w:hAnsiTheme="majorHAnsi" w:cs="Arial"/>
                <w:color w:val="414141"/>
                <w:sz w:val="24"/>
                <w:szCs w:val="24"/>
              </w:rPr>
            </w:pPr>
            <w:r w:rsidRPr="00F40BE9">
              <w:rPr>
                <w:rFonts w:asciiTheme="majorHAnsi" w:eastAsia="Times New Roman" w:hAnsiTheme="majorHAnsi" w:cs="Arial"/>
                <w:color w:val="414141"/>
                <w:sz w:val="24"/>
                <w:szCs w:val="24"/>
              </w:rPr>
              <w:t>4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40BE9" w:rsidRDefault="005A34C9" w:rsidP="000051B4">
            <w:pPr>
              <w:pStyle w:val="a7"/>
              <w:rPr>
                <w:rFonts w:asciiTheme="majorHAnsi" w:eastAsia="Times New Roman" w:hAnsiTheme="majorHAnsi" w:cs="Arial"/>
                <w:color w:val="414141"/>
                <w:sz w:val="24"/>
                <w:szCs w:val="24"/>
              </w:rPr>
            </w:pPr>
            <w:r w:rsidRPr="00F40BE9">
              <w:rPr>
                <w:rFonts w:asciiTheme="majorHAnsi" w:eastAsia="Times New Roman" w:hAnsiTheme="majorHAnsi" w:cs="Arial"/>
                <w:color w:val="414141"/>
                <w:sz w:val="24"/>
                <w:szCs w:val="24"/>
              </w:rPr>
              <w:t>5</w:t>
            </w:r>
          </w:p>
        </w:tc>
      </w:tr>
      <w:tr w:rsidR="00141C9B" w:rsidRPr="00F40BE9" w:rsidTr="00482FA3">
        <w:trPr>
          <w:trHeight w:val="4109"/>
        </w:trPr>
        <w:tc>
          <w:tcPr>
            <w:tcW w:w="75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B9389E" w:rsidRPr="00F40BE9" w:rsidRDefault="00B9389E" w:rsidP="000051B4">
            <w:pPr>
              <w:pStyle w:val="a7"/>
              <w:rPr>
                <w:rFonts w:asciiTheme="majorHAnsi" w:hAnsiTheme="majorHAnsi"/>
                <w:b/>
                <w:sz w:val="24"/>
                <w:szCs w:val="24"/>
              </w:rPr>
            </w:pPr>
            <w:r w:rsidRPr="00F40BE9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Задачи на предстоящий период:</w:t>
            </w:r>
          </w:p>
          <w:p w:rsidR="005A34C9" w:rsidRPr="00F40BE9" w:rsidRDefault="001A2D5F" w:rsidP="000051B4">
            <w:pPr>
              <w:pStyle w:val="a7"/>
              <w:rPr>
                <w:rFonts w:asciiTheme="majorHAnsi" w:eastAsia="Times New Roman" w:hAnsiTheme="majorHAnsi" w:cs="Arial"/>
                <w:color w:val="414141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Освоение информационной</w:t>
            </w:r>
            <w:r w:rsidR="00141C9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образовательной</w:t>
            </w:r>
            <w:r w:rsidR="00375B7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технологии</w:t>
            </w:r>
            <w:proofErr w:type="gramEnd"/>
            <w:r w:rsidR="00A56B17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</w:tc>
        <w:tc>
          <w:tcPr>
            <w:tcW w:w="77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82716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F40BE9">
              <w:rPr>
                <w:rFonts w:asciiTheme="majorHAnsi" w:hAnsiTheme="majorHAnsi"/>
                <w:sz w:val="24"/>
                <w:szCs w:val="24"/>
              </w:rPr>
              <w:t>1</w:t>
            </w:r>
            <w:r w:rsidR="00AF11E1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5A34C9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F40BE9">
              <w:rPr>
                <w:rFonts w:asciiTheme="majorHAnsi" w:hAnsiTheme="majorHAnsi"/>
                <w:sz w:val="24"/>
                <w:szCs w:val="24"/>
              </w:rPr>
              <w:t xml:space="preserve"> Расширить знан</w:t>
            </w:r>
            <w:r w:rsidR="00A56B17">
              <w:rPr>
                <w:rFonts w:asciiTheme="majorHAnsi" w:hAnsiTheme="majorHAnsi"/>
                <w:sz w:val="24"/>
                <w:szCs w:val="24"/>
              </w:rPr>
              <w:t>ия о</w:t>
            </w:r>
            <w:r w:rsidR="00862CCB">
              <w:rPr>
                <w:rFonts w:asciiTheme="majorHAnsi" w:hAnsiTheme="majorHAnsi"/>
                <w:sz w:val="24"/>
                <w:szCs w:val="24"/>
              </w:rPr>
              <w:t>б</w:t>
            </w:r>
            <w:r w:rsidR="00005475">
              <w:rPr>
                <w:rFonts w:asciiTheme="majorHAnsi" w:hAnsiTheme="majorHAnsi"/>
                <w:sz w:val="24"/>
                <w:szCs w:val="24"/>
              </w:rPr>
              <w:t xml:space="preserve"> информационной</w:t>
            </w:r>
            <w:r w:rsidR="00141C9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05475">
              <w:rPr>
                <w:rFonts w:asciiTheme="majorHAnsi" w:hAnsiTheme="majorHAnsi"/>
                <w:sz w:val="24"/>
                <w:szCs w:val="24"/>
              </w:rPr>
              <w:t>образовательной технологии</w:t>
            </w:r>
            <w:bookmarkStart w:id="0" w:name="_GoBack"/>
            <w:bookmarkEnd w:id="0"/>
            <w:r w:rsidR="005D707C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eastAsia="Times New Roman" w:hAnsiTheme="majorHAnsi" w:cs="Arial"/>
                <w:color w:val="414141"/>
                <w:sz w:val="24"/>
                <w:szCs w:val="24"/>
              </w:rPr>
            </w:pPr>
          </w:p>
        </w:tc>
        <w:tc>
          <w:tcPr>
            <w:tcW w:w="224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958EF" w:rsidRDefault="00B9389E" w:rsidP="00F958E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A4D38">
              <w:rPr>
                <w:rFonts w:asciiTheme="majorHAnsi" w:hAnsiTheme="majorHAnsi" w:cs="Times New Roman"/>
                <w:b/>
                <w:sz w:val="24"/>
                <w:szCs w:val="24"/>
              </w:rPr>
              <w:t>Самообразование (используемый ресурс):</w:t>
            </w:r>
          </w:p>
          <w:p w:rsidR="00AE0B2E" w:rsidRDefault="00AE0B2E" w:rsidP="00F958E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Пре</w:t>
            </w:r>
            <w:r w:rsidRPr="00AE0B2E">
              <w:rPr>
                <w:rFonts w:asciiTheme="majorHAnsi" w:hAnsiTheme="majorHAnsi" w:cs="Times New Roman"/>
                <w:sz w:val="24"/>
                <w:szCs w:val="24"/>
              </w:rPr>
              <w:t>зен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тация на тему: «Информационные технологии в образовании»</w:t>
            </w:r>
          </w:p>
          <w:p w:rsidR="00BA12F4" w:rsidRPr="00AE0B2E" w:rsidRDefault="00005475" w:rsidP="00F958E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hyperlink r:id="rId7" w:history="1">
              <w:r w:rsidR="00BA12F4" w:rsidRPr="00BA12F4">
                <w:rPr>
                  <w:rStyle w:val="a6"/>
                  <w:rFonts w:asciiTheme="majorHAnsi" w:hAnsiTheme="majorHAnsi" w:cs="Times New Roman"/>
                  <w:sz w:val="24"/>
                  <w:szCs w:val="24"/>
                </w:rPr>
                <w:t>http://www.myshared.ru/slide/722708/</w:t>
              </w:r>
            </w:hyperlink>
          </w:p>
          <w:p w:rsidR="00141C9B" w:rsidRDefault="00141C9B" w:rsidP="00F958E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Статьи</w:t>
            </w:r>
            <w:r w:rsidR="0015617F">
              <w:rPr>
                <w:rFonts w:asciiTheme="majorHAnsi" w:hAnsiTheme="majorHAnsi" w:cs="Times New Roman"/>
                <w:sz w:val="24"/>
                <w:szCs w:val="24"/>
              </w:rPr>
              <w:t xml:space="preserve">: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«Информационные образовательные технологии в школе»</w:t>
            </w:r>
          </w:p>
          <w:p w:rsidR="00141C9B" w:rsidRDefault="00005475" w:rsidP="00F958E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hyperlink r:id="rId8" w:history="1">
              <w:r w:rsidR="00141C9B" w:rsidRPr="00141C9B">
                <w:rPr>
                  <w:rStyle w:val="a6"/>
                  <w:rFonts w:asciiTheme="majorHAnsi" w:hAnsiTheme="majorHAnsi" w:cs="Times New Roman"/>
                  <w:sz w:val="24"/>
                  <w:szCs w:val="24"/>
                </w:rPr>
                <w:t>https://econf.rae.ru/article/5645</w:t>
              </w:r>
            </w:hyperlink>
          </w:p>
          <w:p w:rsidR="0015617F" w:rsidRDefault="0015617F" w:rsidP="00F958E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«Новые информационные технологии в образовании»</w:t>
            </w:r>
          </w:p>
          <w:p w:rsidR="0015617F" w:rsidRDefault="00005475" w:rsidP="00F958E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hyperlink r:id="rId9" w:history="1">
              <w:r w:rsidR="0015617F" w:rsidRPr="0015617F">
                <w:rPr>
                  <w:rStyle w:val="a6"/>
                  <w:rFonts w:asciiTheme="majorHAnsi" w:hAnsiTheme="majorHAnsi" w:cs="Times New Roman"/>
                  <w:sz w:val="24"/>
                  <w:szCs w:val="24"/>
                </w:rPr>
                <w:t>https://www.sviaz-expo.ru/ru/articles/novye-informacionnye-tehnologii-v-obrazovanii/</w:t>
              </w:r>
            </w:hyperlink>
          </w:p>
          <w:p w:rsidR="00AD7A2B" w:rsidRDefault="0015617F" w:rsidP="00F958E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Научная статья:</w:t>
            </w:r>
            <w:r w:rsidR="00CB63C1">
              <w:rPr>
                <w:rFonts w:asciiTheme="majorHAnsi" w:hAnsiTheme="majorHAnsi" w:cs="Times New Roman"/>
                <w:sz w:val="24"/>
                <w:szCs w:val="24"/>
              </w:rPr>
              <w:t xml:space="preserve"> «Информационные</w:t>
            </w:r>
            <w:r w:rsidR="00DB4015">
              <w:rPr>
                <w:rFonts w:asciiTheme="majorHAnsi" w:hAnsiTheme="majorHAnsi" w:cs="Times New Roman"/>
                <w:sz w:val="24"/>
                <w:szCs w:val="24"/>
              </w:rPr>
              <w:t xml:space="preserve"> технологии в образовании»</w:t>
            </w:r>
          </w:p>
          <w:p w:rsidR="00DB4015" w:rsidRDefault="00005475" w:rsidP="00F958EF">
            <w:pPr>
              <w:rPr>
                <w:rStyle w:val="a6"/>
                <w:rFonts w:asciiTheme="majorHAnsi" w:hAnsiTheme="majorHAnsi" w:cs="Times New Roman"/>
                <w:sz w:val="24"/>
                <w:szCs w:val="24"/>
              </w:rPr>
            </w:pPr>
            <w:hyperlink r:id="rId10" w:history="1">
              <w:r w:rsidR="00DB4015" w:rsidRPr="00DB4015">
                <w:rPr>
                  <w:rStyle w:val="a6"/>
                  <w:rFonts w:asciiTheme="majorHAnsi" w:hAnsiTheme="majorHAnsi" w:cs="Times New Roman"/>
                  <w:sz w:val="24"/>
                  <w:szCs w:val="24"/>
                </w:rPr>
                <w:t>https://kopilkaurokov.ru/informatika/prochee/nauchnaia-stat-ia-informatsionnyie-tiekhnologhii-v-obrazovanii</w:t>
              </w:r>
            </w:hyperlink>
          </w:p>
          <w:p w:rsidR="00AE0B2E" w:rsidRDefault="00AE0B2E" w:rsidP="00AE0B2E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639D5">
              <w:rPr>
                <w:rFonts w:asciiTheme="majorHAnsi" w:eastAsia="Times New Roman" w:hAnsiTheme="majorHAnsi" w:cs="Arial"/>
                <w:sz w:val="24"/>
                <w:szCs w:val="24"/>
              </w:rPr>
              <w:t>Презентация: «Использование ИКТ в образовательном процессе»</w:t>
            </w:r>
          </w:p>
          <w:p w:rsidR="00AE0B2E" w:rsidRDefault="00005475" w:rsidP="00AE0B2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hyperlink r:id="rId11" w:history="1">
              <w:r w:rsidR="00AE0B2E" w:rsidRPr="005639D5">
                <w:rPr>
                  <w:rStyle w:val="a6"/>
                  <w:rFonts w:asciiTheme="majorHAnsi" w:eastAsia="Times New Roman" w:hAnsiTheme="majorHAnsi" w:cs="Arial"/>
                  <w:sz w:val="24"/>
                  <w:szCs w:val="24"/>
                  <w:lang w:val="en-US"/>
                </w:rPr>
                <w:t>https</w:t>
              </w:r>
              <w:r w:rsidR="00AE0B2E" w:rsidRPr="00EE7405">
                <w:rPr>
                  <w:rStyle w:val="a6"/>
                  <w:rFonts w:asciiTheme="majorHAnsi" w:eastAsia="Times New Roman" w:hAnsiTheme="majorHAnsi" w:cs="Arial"/>
                  <w:sz w:val="24"/>
                  <w:szCs w:val="24"/>
                </w:rPr>
                <w:t>://</w:t>
              </w:r>
              <w:proofErr w:type="spellStart"/>
              <w:r w:rsidR="00AE0B2E" w:rsidRPr="005639D5">
                <w:rPr>
                  <w:rStyle w:val="a6"/>
                  <w:rFonts w:asciiTheme="majorHAnsi" w:eastAsia="Times New Roman" w:hAnsiTheme="majorHAnsi" w:cs="Arial"/>
                  <w:sz w:val="24"/>
                  <w:szCs w:val="24"/>
                  <w:lang w:val="en-US"/>
                </w:rPr>
                <w:t>uchitelya</w:t>
              </w:r>
              <w:proofErr w:type="spellEnd"/>
              <w:r w:rsidR="00AE0B2E" w:rsidRPr="00EE7405">
                <w:rPr>
                  <w:rStyle w:val="a6"/>
                  <w:rFonts w:asciiTheme="majorHAnsi" w:eastAsia="Times New Roman" w:hAnsiTheme="majorHAnsi" w:cs="Arial"/>
                  <w:sz w:val="24"/>
                  <w:szCs w:val="24"/>
                </w:rPr>
                <w:t>.</w:t>
              </w:r>
              <w:r w:rsidR="00AE0B2E" w:rsidRPr="005639D5">
                <w:rPr>
                  <w:rStyle w:val="a6"/>
                  <w:rFonts w:asciiTheme="majorHAnsi" w:eastAsia="Times New Roman" w:hAnsiTheme="majorHAnsi" w:cs="Arial"/>
                  <w:sz w:val="24"/>
                  <w:szCs w:val="24"/>
                  <w:lang w:val="en-US"/>
                </w:rPr>
                <w:t>com</w:t>
              </w:r>
              <w:r w:rsidR="00AE0B2E" w:rsidRPr="00EE7405">
                <w:rPr>
                  <w:rStyle w:val="a6"/>
                  <w:rFonts w:asciiTheme="majorHAnsi" w:eastAsia="Times New Roman" w:hAnsiTheme="majorHAnsi" w:cs="Arial"/>
                  <w:sz w:val="24"/>
                  <w:szCs w:val="24"/>
                </w:rPr>
                <w:t>/</w:t>
              </w:r>
              <w:proofErr w:type="spellStart"/>
              <w:r w:rsidR="00AE0B2E" w:rsidRPr="005639D5">
                <w:rPr>
                  <w:rStyle w:val="a6"/>
                  <w:rFonts w:asciiTheme="majorHAnsi" w:eastAsia="Times New Roman" w:hAnsiTheme="majorHAnsi" w:cs="Arial"/>
                  <w:sz w:val="24"/>
                  <w:szCs w:val="24"/>
                  <w:lang w:val="en-US"/>
                </w:rPr>
                <w:t>pedagogika</w:t>
              </w:r>
              <w:proofErr w:type="spellEnd"/>
              <w:r w:rsidR="00AE0B2E" w:rsidRPr="00EE7405">
                <w:rPr>
                  <w:rStyle w:val="a6"/>
                  <w:rFonts w:asciiTheme="majorHAnsi" w:eastAsia="Times New Roman" w:hAnsiTheme="majorHAnsi" w:cs="Arial"/>
                  <w:sz w:val="24"/>
                  <w:szCs w:val="24"/>
                </w:rPr>
                <w:t>/15302-</w:t>
              </w:r>
              <w:proofErr w:type="spellStart"/>
              <w:r w:rsidR="00AE0B2E" w:rsidRPr="005639D5">
                <w:rPr>
                  <w:rStyle w:val="a6"/>
                  <w:rFonts w:asciiTheme="majorHAnsi" w:eastAsia="Times New Roman" w:hAnsiTheme="majorHAnsi" w:cs="Arial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AE0B2E" w:rsidRPr="00EE7405">
                <w:rPr>
                  <w:rStyle w:val="a6"/>
                  <w:rFonts w:asciiTheme="majorHAnsi" w:eastAsia="Times New Roman" w:hAnsiTheme="majorHAnsi" w:cs="Arial"/>
                  <w:sz w:val="24"/>
                  <w:szCs w:val="24"/>
                </w:rPr>
                <w:t>-</w:t>
              </w:r>
              <w:proofErr w:type="spellStart"/>
              <w:r w:rsidR="00AE0B2E" w:rsidRPr="005639D5">
                <w:rPr>
                  <w:rStyle w:val="a6"/>
                  <w:rFonts w:asciiTheme="majorHAnsi" w:eastAsia="Times New Roman" w:hAnsiTheme="majorHAnsi" w:cs="Arial"/>
                  <w:sz w:val="24"/>
                  <w:szCs w:val="24"/>
                  <w:lang w:val="en-US"/>
                </w:rPr>
                <w:t>ikt</w:t>
              </w:r>
              <w:proofErr w:type="spellEnd"/>
              <w:r w:rsidR="00AE0B2E" w:rsidRPr="00EE7405">
                <w:rPr>
                  <w:rStyle w:val="a6"/>
                  <w:rFonts w:asciiTheme="majorHAnsi" w:eastAsia="Times New Roman" w:hAnsiTheme="majorHAnsi" w:cs="Arial"/>
                  <w:sz w:val="24"/>
                  <w:szCs w:val="24"/>
                </w:rPr>
                <w:t>-</w:t>
              </w:r>
              <w:r w:rsidR="00AE0B2E" w:rsidRPr="005639D5">
                <w:rPr>
                  <w:rStyle w:val="a6"/>
                  <w:rFonts w:asciiTheme="majorHAnsi" w:eastAsia="Times New Roman" w:hAnsiTheme="majorHAnsi" w:cs="Arial"/>
                  <w:sz w:val="24"/>
                  <w:szCs w:val="24"/>
                  <w:lang w:val="en-US"/>
                </w:rPr>
                <w:t>v</w:t>
              </w:r>
              <w:r w:rsidR="00AE0B2E" w:rsidRPr="00EE7405">
                <w:rPr>
                  <w:rStyle w:val="a6"/>
                  <w:rFonts w:asciiTheme="majorHAnsi" w:eastAsia="Times New Roman" w:hAnsiTheme="majorHAnsi" w:cs="Arial"/>
                  <w:sz w:val="24"/>
                  <w:szCs w:val="24"/>
                </w:rPr>
                <w:t>-</w:t>
              </w:r>
              <w:proofErr w:type="spellStart"/>
              <w:r w:rsidR="00AE0B2E" w:rsidRPr="005639D5">
                <w:rPr>
                  <w:rStyle w:val="a6"/>
                  <w:rFonts w:asciiTheme="majorHAnsi" w:eastAsia="Times New Roman" w:hAnsiTheme="majorHAnsi" w:cs="Arial"/>
                  <w:sz w:val="24"/>
                  <w:szCs w:val="24"/>
                  <w:lang w:val="en-US"/>
                </w:rPr>
                <w:t>obrazovatelnom</w:t>
              </w:r>
              <w:proofErr w:type="spellEnd"/>
              <w:r w:rsidR="00AE0B2E" w:rsidRPr="00EE7405">
                <w:rPr>
                  <w:rStyle w:val="a6"/>
                  <w:rFonts w:asciiTheme="majorHAnsi" w:eastAsia="Times New Roman" w:hAnsiTheme="majorHAnsi" w:cs="Arial"/>
                  <w:sz w:val="24"/>
                  <w:szCs w:val="24"/>
                </w:rPr>
                <w:t>-</w:t>
              </w:r>
              <w:proofErr w:type="spellStart"/>
              <w:r w:rsidR="00AE0B2E" w:rsidRPr="005639D5">
                <w:rPr>
                  <w:rStyle w:val="a6"/>
                  <w:rFonts w:asciiTheme="majorHAnsi" w:eastAsia="Times New Roman" w:hAnsiTheme="majorHAnsi" w:cs="Arial"/>
                  <w:sz w:val="24"/>
                  <w:szCs w:val="24"/>
                  <w:lang w:val="en-US"/>
                </w:rPr>
                <w:t>processe</w:t>
              </w:r>
              <w:proofErr w:type="spellEnd"/>
              <w:r w:rsidR="00AE0B2E" w:rsidRPr="00EE7405">
                <w:rPr>
                  <w:rStyle w:val="a6"/>
                  <w:rFonts w:asciiTheme="majorHAnsi" w:eastAsia="Times New Roman" w:hAnsiTheme="majorHAnsi" w:cs="Arial"/>
                  <w:sz w:val="24"/>
                  <w:szCs w:val="24"/>
                </w:rPr>
                <w:t>.</w:t>
              </w:r>
              <w:r w:rsidR="00AE0B2E" w:rsidRPr="005639D5">
                <w:rPr>
                  <w:rStyle w:val="a6"/>
                  <w:rFonts w:asciiTheme="majorHAnsi" w:eastAsia="Times New Roman" w:hAnsiTheme="majorHAnsi" w:cs="Arial"/>
                  <w:sz w:val="24"/>
                  <w:szCs w:val="24"/>
                  <w:lang w:val="en-US"/>
                </w:rPr>
                <w:t>html</w:t>
              </w:r>
            </w:hyperlink>
          </w:p>
          <w:p w:rsidR="009332A4" w:rsidRDefault="009332A4" w:rsidP="009332A4">
            <w:pPr>
              <w:pStyle w:val="a7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Лекции:</w:t>
            </w:r>
            <w:r w:rsidRPr="005A4D38">
              <w:rPr>
                <w:rFonts w:asciiTheme="majorHAnsi" w:hAnsiTheme="majorHAnsi"/>
                <w:sz w:val="24"/>
                <w:szCs w:val="24"/>
              </w:rPr>
              <w:t xml:space="preserve"> «Активные методы в обучении</w:t>
            </w:r>
            <w:r>
              <w:rPr>
                <w:rFonts w:asciiTheme="majorHAnsi" w:hAnsiTheme="majorHAnsi"/>
                <w:sz w:val="24"/>
                <w:szCs w:val="24"/>
              </w:rPr>
              <w:t>»</w:t>
            </w:r>
            <w:r w:rsidRPr="005A4D38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</w:t>
            </w:r>
          </w:p>
          <w:p w:rsidR="009332A4" w:rsidRDefault="00005475" w:rsidP="009332A4">
            <w:pPr>
              <w:pStyle w:val="a7"/>
              <w:rPr>
                <w:rStyle w:val="a6"/>
                <w:rFonts w:asciiTheme="majorHAnsi" w:hAnsiTheme="majorHAnsi"/>
                <w:sz w:val="24"/>
                <w:szCs w:val="24"/>
              </w:rPr>
            </w:pPr>
            <w:hyperlink r:id="rId12" w:history="1">
              <w:r w:rsidR="009332A4" w:rsidRPr="002569E6">
                <w:rPr>
                  <w:rStyle w:val="a6"/>
                  <w:rFonts w:asciiTheme="majorHAnsi" w:hAnsiTheme="majorHAnsi"/>
                  <w:sz w:val="24"/>
                  <w:szCs w:val="24"/>
                </w:rPr>
                <w:t>https://nsportal.ru/vuz/psikhologicheskie-nauki/library/2020/07/08/aktivnye-metody-v-obuchenii-primenenie-aktivnyh</w:t>
              </w:r>
            </w:hyperlink>
          </w:p>
          <w:p w:rsidR="00AD7A2B" w:rsidRDefault="00AD7A2B" w:rsidP="00AD7A2B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AD7A2B" w:rsidRPr="009C12F4" w:rsidRDefault="00AD7A2B" w:rsidP="00AD7A2B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9C12F4">
              <w:rPr>
                <w:rFonts w:asciiTheme="majorHAnsi" w:hAnsiTheme="majorHAnsi"/>
                <w:sz w:val="24"/>
                <w:szCs w:val="24"/>
              </w:rPr>
              <w:t>Ма</w:t>
            </w:r>
            <w:r>
              <w:rPr>
                <w:rFonts w:asciiTheme="majorHAnsi" w:hAnsiTheme="majorHAnsi"/>
                <w:sz w:val="24"/>
                <w:szCs w:val="24"/>
              </w:rPr>
              <w:t>стер-класс «Активные методы в обучении»</w:t>
            </w:r>
          </w:p>
          <w:p w:rsidR="00AD7A2B" w:rsidRDefault="00005475" w:rsidP="00AD7A2B">
            <w:pPr>
              <w:pStyle w:val="a7"/>
              <w:rPr>
                <w:rStyle w:val="a6"/>
                <w:rFonts w:asciiTheme="majorHAnsi" w:hAnsiTheme="majorHAnsi"/>
                <w:sz w:val="24"/>
                <w:szCs w:val="24"/>
              </w:rPr>
            </w:pPr>
            <w:hyperlink r:id="rId13" w:history="1">
              <w:r w:rsidR="00AD7A2B" w:rsidRPr="009C12F4">
                <w:rPr>
                  <w:rStyle w:val="a6"/>
                  <w:rFonts w:asciiTheme="majorHAnsi" w:hAnsiTheme="majorHAnsi"/>
                  <w:sz w:val="24"/>
                  <w:szCs w:val="24"/>
                </w:rPr>
                <w:t>https://ok.ru/video/6260327710</w:t>
              </w:r>
            </w:hyperlink>
          </w:p>
          <w:p w:rsidR="009332A4" w:rsidRDefault="009332A4" w:rsidP="009332A4">
            <w:pPr>
              <w:pStyle w:val="a7"/>
              <w:rPr>
                <w:rFonts w:ascii="Cambria" w:hAnsi="Cambria" w:cs="Arial"/>
                <w:color w:val="181818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9332A4" w:rsidRDefault="009332A4" w:rsidP="009332A4">
            <w:pPr>
              <w:pStyle w:val="a7"/>
              <w:rPr>
                <w:rFonts w:ascii="Cambria" w:hAnsi="Cambria" w:cs="Arial"/>
                <w:color w:val="181818"/>
                <w:sz w:val="24"/>
                <w:szCs w:val="24"/>
              </w:rPr>
            </w:pPr>
            <w:r>
              <w:rPr>
                <w:rFonts w:ascii="Cambria" w:hAnsi="Cambria" w:cs="Arial"/>
                <w:color w:val="181818"/>
                <w:sz w:val="24"/>
                <w:szCs w:val="24"/>
              </w:rPr>
              <w:t>Литература:</w:t>
            </w:r>
          </w:p>
          <w:p w:rsidR="009332A4" w:rsidRPr="00EC5D74" w:rsidRDefault="009332A4" w:rsidP="009332A4">
            <w:pPr>
              <w:pStyle w:val="a7"/>
              <w:rPr>
                <w:rFonts w:asciiTheme="majorHAnsi" w:hAnsiTheme="majorHAnsi"/>
                <w:color w:val="0000FF" w:themeColor="hyperlink"/>
                <w:sz w:val="24"/>
                <w:szCs w:val="24"/>
                <w:u w:val="single"/>
              </w:rPr>
            </w:pPr>
            <w:proofErr w:type="spellStart"/>
            <w:r w:rsidRPr="00063A8E">
              <w:rPr>
                <w:rFonts w:ascii="Cambria" w:hAnsi="Cambria" w:cs="Arial"/>
                <w:color w:val="181818"/>
                <w:sz w:val="24"/>
                <w:szCs w:val="24"/>
              </w:rPr>
              <w:t>Ставрова</w:t>
            </w:r>
            <w:proofErr w:type="spellEnd"/>
            <w:r w:rsidRPr="00063A8E">
              <w:rPr>
                <w:rFonts w:ascii="Cambria" w:hAnsi="Cambria" w:cs="Arial"/>
                <w:color w:val="181818"/>
                <w:sz w:val="24"/>
                <w:szCs w:val="24"/>
              </w:rPr>
              <w:t xml:space="preserve"> О.Б. Применение компьютера в профессиональной деятельности учителя / О.Б. </w:t>
            </w:r>
            <w:proofErr w:type="spellStart"/>
            <w:r w:rsidRPr="00063A8E">
              <w:rPr>
                <w:rFonts w:ascii="Cambria" w:hAnsi="Cambria" w:cs="Arial"/>
                <w:color w:val="181818"/>
                <w:sz w:val="24"/>
                <w:szCs w:val="24"/>
              </w:rPr>
              <w:t>Ставрова</w:t>
            </w:r>
            <w:proofErr w:type="spellEnd"/>
            <w:r w:rsidRPr="00063A8E">
              <w:rPr>
                <w:rFonts w:ascii="Cambria" w:hAnsi="Cambria" w:cs="Arial"/>
                <w:color w:val="181818"/>
                <w:sz w:val="24"/>
                <w:szCs w:val="24"/>
              </w:rPr>
              <w:t>. – Москва: Интеллект-Центр, 2007. – 144с.</w:t>
            </w:r>
          </w:p>
          <w:p w:rsidR="009332A4" w:rsidRDefault="009332A4" w:rsidP="009332A4">
            <w:pPr>
              <w:shd w:val="clear" w:color="auto" w:fill="FFFFFF"/>
              <w:spacing w:after="0"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</w:p>
          <w:p w:rsidR="009332A4" w:rsidRPr="0072472A" w:rsidRDefault="009332A4" w:rsidP="009332A4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181818"/>
                <w:sz w:val="24"/>
                <w:szCs w:val="24"/>
              </w:rPr>
            </w:pPr>
            <w:r w:rsidRPr="0072472A">
              <w:rPr>
                <w:rFonts w:ascii="Cambria" w:eastAsia="Times New Roman" w:hAnsi="Cambria" w:cs="Arial"/>
                <w:color w:val="181818"/>
                <w:sz w:val="24"/>
                <w:szCs w:val="24"/>
              </w:rPr>
              <w:t>Соловьёва Л.Ф. Компьютерные технологии для преподавателя / Л.Ф. Соловьёва. – Санкт-Петербург: БХВ-Петербург, 2008. – 453с.</w:t>
            </w:r>
          </w:p>
          <w:p w:rsidR="009332A4" w:rsidRDefault="009332A4" w:rsidP="00F958E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D5880" w:rsidRPr="005A4D38" w:rsidRDefault="00F958EF" w:rsidP="00A56B1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:rsidR="001D5880" w:rsidRDefault="001D5880" w:rsidP="00EC5D74">
            <w:pPr>
              <w:pStyle w:val="a7"/>
              <w:rPr>
                <w:rFonts w:ascii="Cambria" w:hAnsi="Cambria" w:cs="Arial"/>
                <w:color w:val="181818"/>
                <w:sz w:val="24"/>
                <w:szCs w:val="24"/>
              </w:rPr>
            </w:pPr>
          </w:p>
          <w:p w:rsidR="00F958EF" w:rsidRPr="0072472A" w:rsidRDefault="00F958EF" w:rsidP="00A56B1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54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A34C9" w:rsidRPr="00F40BE9" w:rsidRDefault="001A2D5F" w:rsidP="000051B4">
            <w:pPr>
              <w:pStyle w:val="a7"/>
              <w:rPr>
                <w:rFonts w:asciiTheme="majorHAnsi" w:eastAsia="Times New Roman" w:hAnsiTheme="majorHAnsi" w:cs="Arial"/>
                <w:color w:val="414141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olor w:val="414141"/>
                <w:sz w:val="24"/>
                <w:szCs w:val="24"/>
              </w:rPr>
              <w:lastRenderedPageBreak/>
              <w:t>Март 2022-апрель 2022</w:t>
            </w:r>
          </w:p>
        </w:tc>
        <w:tc>
          <w:tcPr>
            <w:tcW w:w="68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40BE9" w:rsidRDefault="00A56B17" w:rsidP="000051B4">
            <w:pPr>
              <w:pStyle w:val="a7"/>
              <w:rPr>
                <w:rFonts w:asciiTheme="majorHAnsi" w:eastAsia="Times New Roman" w:hAnsiTheme="majorHAnsi" w:cs="Arial"/>
                <w:color w:val="414141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olor w:val="414141"/>
                <w:sz w:val="24"/>
                <w:szCs w:val="24"/>
              </w:rPr>
              <w:t>Методическая папка</w:t>
            </w:r>
            <w:r w:rsidR="007A0D47">
              <w:rPr>
                <w:rFonts w:asciiTheme="majorHAnsi" w:eastAsia="Times New Roman" w:hAnsiTheme="majorHAnsi" w:cs="Arial"/>
                <w:color w:val="414141"/>
                <w:sz w:val="24"/>
                <w:szCs w:val="24"/>
              </w:rPr>
              <w:t>.</w:t>
            </w:r>
          </w:p>
        </w:tc>
      </w:tr>
      <w:tr w:rsidR="00141C9B" w:rsidRPr="00F40BE9" w:rsidTr="00482FA3">
        <w:tc>
          <w:tcPr>
            <w:tcW w:w="75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051B4" w:rsidRPr="00F40BE9" w:rsidRDefault="000051B4" w:rsidP="000051B4">
            <w:pPr>
              <w:pStyle w:val="a7"/>
              <w:rPr>
                <w:rFonts w:asciiTheme="majorHAnsi" w:eastAsia="Times New Roman" w:hAnsiTheme="majorHAnsi" w:cs="Arial"/>
                <w:color w:val="414141"/>
                <w:sz w:val="24"/>
                <w:szCs w:val="24"/>
              </w:rPr>
            </w:pPr>
          </w:p>
        </w:tc>
        <w:tc>
          <w:tcPr>
            <w:tcW w:w="779" w:type="pct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82716" w:rsidRDefault="00294B82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F40BE9">
              <w:rPr>
                <w:rFonts w:asciiTheme="majorHAnsi" w:hAnsiTheme="majorHAnsi"/>
                <w:sz w:val="24"/>
                <w:szCs w:val="24"/>
              </w:rPr>
              <w:t>2.</w:t>
            </w:r>
          </w:p>
          <w:p w:rsidR="000051B4" w:rsidRPr="00F40BE9" w:rsidRDefault="00141C9B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Применить информационные </w:t>
            </w:r>
            <w:r w:rsidR="00A56B17">
              <w:rPr>
                <w:rFonts w:asciiTheme="majorHAnsi" w:hAnsiTheme="majorHAnsi"/>
                <w:sz w:val="24"/>
                <w:szCs w:val="24"/>
              </w:rPr>
              <w:t xml:space="preserve">образовательные </w:t>
            </w:r>
            <w:r w:rsidR="00A56B17">
              <w:rPr>
                <w:rFonts w:asciiTheme="majorHAnsi" w:hAnsiTheme="majorHAnsi"/>
                <w:sz w:val="24"/>
                <w:szCs w:val="24"/>
              </w:rPr>
              <w:lastRenderedPageBreak/>
              <w:t>технологии</w:t>
            </w:r>
            <w:r w:rsidR="0072472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D707C">
              <w:rPr>
                <w:rFonts w:asciiTheme="majorHAnsi" w:hAnsiTheme="majorHAnsi"/>
                <w:sz w:val="24"/>
                <w:szCs w:val="24"/>
              </w:rPr>
              <w:t>в</w:t>
            </w:r>
            <w:r w:rsidR="000051B4" w:rsidRPr="00F40BE9">
              <w:rPr>
                <w:rFonts w:asciiTheme="majorHAnsi" w:hAnsiTheme="majorHAnsi"/>
                <w:sz w:val="24"/>
                <w:szCs w:val="24"/>
              </w:rPr>
              <w:t xml:space="preserve"> учебном процессе.</w:t>
            </w: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1" w:type="pct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AD7A2B" w:rsidRDefault="00AD7A2B" w:rsidP="00AD7A2B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A3909">
              <w:rPr>
                <w:rFonts w:asciiTheme="majorHAnsi" w:hAnsiTheme="majorHAnsi"/>
                <w:sz w:val="24"/>
                <w:szCs w:val="24"/>
              </w:rPr>
              <w:lastRenderedPageBreak/>
              <w:t>Вебинары</w:t>
            </w:r>
            <w:proofErr w:type="spellEnd"/>
            <w:r w:rsidRPr="00AA3909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AD7A2B" w:rsidRDefault="00AD7A2B" w:rsidP="00AD7A2B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AA3909">
              <w:rPr>
                <w:rFonts w:asciiTheme="majorHAnsi" w:hAnsiTheme="majorHAnsi"/>
                <w:sz w:val="24"/>
                <w:szCs w:val="24"/>
              </w:rPr>
              <w:t>Современны</w:t>
            </w:r>
            <w:r>
              <w:rPr>
                <w:rFonts w:asciiTheme="majorHAnsi" w:hAnsiTheme="majorHAnsi"/>
                <w:sz w:val="24"/>
                <w:szCs w:val="24"/>
              </w:rPr>
              <w:t>й урок ОБЖ.</w:t>
            </w:r>
          </w:p>
          <w:p w:rsidR="00AD7A2B" w:rsidRDefault="00005475" w:rsidP="00AD7A2B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hyperlink r:id="rId14" w:history="1">
              <w:r w:rsidR="00AD7A2B" w:rsidRPr="00222713">
                <w:rPr>
                  <w:rStyle w:val="a6"/>
                  <w:rFonts w:asciiTheme="majorHAnsi" w:hAnsiTheme="majorHAnsi"/>
                  <w:sz w:val="24"/>
                  <w:szCs w:val="24"/>
                </w:rPr>
                <w:t>https://uchitel.club/events/otkrytyi-urok-sovremennyi-urok-obz/</w:t>
              </w:r>
            </w:hyperlink>
          </w:p>
          <w:p w:rsidR="00AD7A2B" w:rsidRDefault="00AD7A2B" w:rsidP="00AD7A2B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Проектирование современного урока ОБЖ.</w:t>
            </w:r>
          </w:p>
          <w:p w:rsidR="00AD7A2B" w:rsidRDefault="00005475" w:rsidP="00AD7A2B">
            <w:pPr>
              <w:pStyle w:val="a7"/>
              <w:rPr>
                <w:rStyle w:val="a6"/>
                <w:rFonts w:asciiTheme="majorHAnsi" w:hAnsiTheme="majorHAnsi"/>
                <w:sz w:val="24"/>
                <w:szCs w:val="24"/>
              </w:rPr>
            </w:pPr>
            <w:hyperlink r:id="rId15" w:history="1">
              <w:r w:rsidR="00AD7A2B" w:rsidRPr="00222713">
                <w:rPr>
                  <w:rStyle w:val="a6"/>
                  <w:rFonts w:asciiTheme="majorHAnsi" w:hAnsiTheme="majorHAnsi"/>
                  <w:sz w:val="24"/>
                  <w:szCs w:val="24"/>
                </w:rPr>
                <w:t>https://infourok.ru/sovremenniy-urok-v-usloviyah-realizacii-fgos-na-primere-urokov-obzh-1324638.html</w:t>
              </w:r>
            </w:hyperlink>
          </w:p>
          <w:p w:rsidR="00BA12F4" w:rsidRDefault="00BA12F4" w:rsidP="00AD7A2B">
            <w:pPr>
              <w:pStyle w:val="a7"/>
              <w:rPr>
                <w:rStyle w:val="a6"/>
                <w:rFonts w:asciiTheme="majorHAnsi" w:hAnsiTheme="majorHAnsi"/>
                <w:sz w:val="24"/>
                <w:szCs w:val="24"/>
              </w:rPr>
            </w:pPr>
          </w:p>
          <w:p w:rsidR="00BA12F4" w:rsidRDefault="00BA12F4" w:rsidP="00AD7A2B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Мультиурок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на тему: «Современные образовательные технологии на уроках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обж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».</w:t>
            </w:r>
          </w:p>
          <w:p w:rsidR="00BA12F4" w:rsidRPr="00AA3909" w:rsidRDefault="00005475" w:rsidP="00AD7A2B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hyperlink r:id="rId16" w:history="1">
              <w:r w:rsidR="00BA12F4" w:rsidRPr="00BA12F4">
                <w:rPr>
                  <w:rStyle w:val="a6"/>
                  <w:rFonts w:asciiTheme="majorHAnsi" w:hAnsiTheme="majorHAnsi"/>
                  <w:sz w:val="24"/>
                  <w:szCs w:val="24"/>
                </w:rPr>
                <w:t>https://multiurok.ru/files/sovremennye-obrazovatelnye-tekhnologii-na-uroka-13.html</w:t>
              </w:r>
            </w:hyperlink>
          </w:p>
          <w:p w:rsidR="0026625E" w:rsidRPr="00F40BE9" w:rsidRDefault="0026625E" w:rsidP="00A56B17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0" w:type="pct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051B4" w:rsidRDefault="00CB63C1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Май 2022</w:t>
            </w:r>
          </w:p>
          <w:p w:rsidR="00CB63C1" w:rsidRPr="00F40BE9" w:rsidRDefault="00CB63C1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ноябрь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2022</w:t>
            </w:r>
          </w:p>
        </w:tc>
        <w:tc>
          <w:tcPr>
            <w:tcW w:w="680" w:type="pct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D0680" w:rsidRPr="00F40BE9" w:rsidRDefault="001D0680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Технологическая карта урока</w:t>
            </w:r>
          </w:p>
        </w:tc>
      </w:tr>
      <w:tr w:rsidR="001A2D5F" w:rsidRPr="00F40BE9" w:rsidTr="00482FA3">
        <w:tc>
          <w:tcPr>
            <w:tcW w:w="75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A2D5F" w:rsidRPr="00F40BE9" w:rsidRDefault="001A2D5F" w:rsidP="000051B4">
            <w:pPr>
              <w:pStyle w:val="a7"/>
              <w:rPr>
                <w:rFonts w:asciiTheme="majorHAnsi" w:eastAsia="Times New Roman" w:hAnsiTheme="majorHAnsi" w:cs="Arial"/>
                <w:color w:val="414141"/>
                <w:sz w:val="24"/>
                <w:szCs w:val="24"/>
              </w:rPr>
            </w:pPr>
          </w:p>
        </w:tc>
        <w:tc>
          <w:tcPr>
            <w:tcW w:w="779" w:type="pct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A2D5F" w:rsidRPr="00F40BE9" w:rsidRDefault="001A2D5F" w:rsidP="00F955F9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  <w:r w:rsidR="00F955F9">
              <w:rPr>
                <w:rFonts w:asciiTheme="majorHAnsi" w:hAnsiTheme="majorHAnsi"/>
                <w:sz w:val="24"/>
                <w:szCs w:val="24"/>
              </w:rPr>
              <w:t>П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ровести открытый урок ОБЖ с применением информационной образовательной технологии</w:t>
            </w:r>
          </w:p>
        </w:tc>
        <w:tc>
          <w:tcPr>
            <w:tcW w:w="2241" w:type="pct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12849" w:rsidRDefault="00412849" w:rsidP="00412849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A3909">
              <w:rPr>
                <w:rFonts w:asciiTheme="majorHAnsi" w:hAnsiTheme="majorHAnsi"/>
                <w:sz w:val="24"/>
                <w:szCs w:val="24"/>
              </w:rPr>
              <w:t>Вебинары</w:t>
            </w:r>
            <w:proofErr w:type="spellEnd"/>
            <w:r w:rsidRPr="00AA3909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412849" w:rsidRDefault="00412849" w:rsidP="00412849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AA3909">
              <w:rPr>
                <w:rFonts w:asciiTheme="majorHAnsi" w:hAnsiTheme="majorHAnsi"/>
                <w:sz w:val="24"/>
                <w:szCs w:val="24"/>
              </w:rPr>
              <w:t>Современны</w:t>
            </w:r>
            <w:r>
              <w:rPr>
                <w:rFonts w:asciiTheme="majorHAnsi" w:hAnsiTheme="majorHAnsi"/>
                <w:sz w:val="24"/>
                <w:szCs w:val="24"/>
              </w:rPr>
              <w:t>й урок ОБЖ.</w:t>
            </w:r>
          </w:p>
          <w:p w:rsidR="00412849" w:rsidRDefault="00005475" w:rsidP="00412849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hyperlink r:id="rId17" w:history="1">
              <w:r w:rsidR="00412849" w:rsidRPr="00222713">
                <w:rPr>
                  <w:rStyle w:val="a6"/>
                  <w:rFonts w:asciiTheme="majorHAnsi" w:hAnsiTheme="majorHAnsi"/>
                  <w:sz w:val="24"/>
                  <w:szCs w:val="24"/>
                </w:rPr>
                <w:t>https://uchitel.club/events/otkrytyi-urok-sovremennyi-urok-obz/</w:t>
              </w:r>
            </w:hyperlink>
          </w:p>
          <w:p w:rsidR="00412849" w:rsidRDefault="00412849" w:rsidP="00412849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Проектирование современного урока ОБЖ.</w:t>
            </w:r>
          </w:p>
          <w:p w:rsidR="00412849" w:rsidRDefault="00005475" w:rsidP="00412849">
            <w:pPr>
              <w:pStyle w:val="a7"/>
              <w:rPr>
                <w:rStyle w:val="a6"/>
                <w:rFonts w:asciiTheme="majorHAnsi" w:hAnsiTheme="majorHAnsi"/>
                <w:sz w:val="24"/>
                <w:szCs w:val="24"/>
              </w:rPr>
            </w:pPr>
            <w:hyperlink r:id="rId18" w:history="1">
              <w:r w:rsidR="00412849" w:rsidRPr="00222713">
                <w:rPr>
                  <w:rStyle w:val="a6"/>
                  <w:rFonts w:asciiTheme="majorHAnsi" w:hAnsiTheme="majorHAnsi"/>
                  <w:sz w:val="24"/>
                  <w:szCs w:val="24"/>
                </w:rPr>
                <w:t>https://infourok.ru/sovremenniy-urok-v-usloviyah-realizacii-fgos-na-primere-urokov-obzh-1324638.html</w:t>
              </w:r>
            </w:hyperlink>
          </w:p>
          <w:p w:rsidR="00412849" w:rsidRDefault="00412849" w:rsidP="00412849">
            <w:pPr>
              <w:pStyle w:val="a7"/>
              <w:rPr>
                <w:rStyle w:val="a6"/>
                <w:rFonts w:asciiTheme="majorHAnsi" w:hAnsiTheme="majorHAnsi"/>
                <w:sz w:val="24"/>
                <w:szCs w:val="24"/>
              </w:rPr>
            </w:pPr>
          </w:p>
          <w:p w:rsidR="00412849" w:rsidRDefault="00412849" w:rsidP="00412849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Мультиурок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на тему: «Современные образовательные технологии на уроках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обж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».</w:t>
            </w:r>
          </w:p>
          <w:p w:rsidR="00412849" w:rsidRPr="00AA3909" w:rsidRDefault="00005475" w:rsidP="00412849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hyperlink r:id="rId19" w:history="1">
              <w:r w:rsidR="00412849" w:rsidRPr="00BA12F4">
                <w:rPr>
                  <w:rStyle w:val="a6"/>
                  <w:rFonts w:asciiTheme="majorHAnsi" w:hAnsiTheme="majorHAnsi"/>
                  <w:sz w:val="24"/>
                  <w:szCs w:val="24"/>
                </w:rPr>
                <w:t>https://multiurok.ru/files/sovremennye-obrazovatelnye-tekhnologii-na-uroka-13.html</w:t>
              </w:r>
            </w:hyperlink>
          </w:p>
          <w:p w:rsidR="001A2D5F" w:rsidRPr="00AA3909" w:rsidRDefault="001A2D5F" w:rsidP="00AD7A2B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0" w:type="pct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A2D5F" w:rsidRDefault="00412849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Сентябрь 2022-ноябрь 2022</w:t>
            </w:r>
          </w:p>
        </w:tc>
        <w:tc>
          <w:tcPr>
            <w:tcW w:w="680" w:type="pct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A2D5F" w:rsidRDefault="001A2D5F" w:rsidP="001A2D5F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Проведение открытого урока в рамкам методической работы ШМО</w:t>
            </w:r>
          </w:p>
        </w:tc>
      </w:tr>
      <w:tr w:rsidR="00141C9B" w:rsidRPr="00F40BE9" w:rsidTr="00482FA3">
        <w:trPr>
          <w:trHeight w:val="3630"/>
        </w:trPr>
        <w:tc>
          <w:tcPr>
            <w:tcW w:w="759" w:type="pct"/>
            <w:vMerge w:val="restart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BE417A" w:rsidRPr="00F40BE9" w:rsidRDefault="00BE417A" w:rsidP="00BE417A">
            <w:pPr>
              <w:pStyle w:val="a7"/>
              <w:rPr>
                <w:rFonts w:asciiTheme="majorHAnsi" w:hAnsiTheme="majorHAnsi"/>
                <w:b/>
                <w:sz w:val="24"/>
                <w:szCs w:val="24"/>
              </w:rPr>
            </w:pPr>
            <w:r w:rsidRPr="00F40BE9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Задачи на предстоящий период:</w:t>
            </w:r>
          </w:p>
          <w:p w:rsidR="00BE417A" w:rsidRPr="00F40BE9" w:rsidRDefault="00BE417A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F40BE9">
              <w:rPr>
                <w:rFonts w:asciiTheme="majorHAnsi" w:hAnsiTheme="majorHAnsi"/>
                <w:sz w:val="24"/>
                <w:szCs w:val="24"/>
              </w:rPr>
              <w:t>Развивать профессиональные компетенции по формированию читательской грамотности учащихся</w:t>
            </w:r>
          </w:p>
        </w:tc>
        <w:tc>
          <w:tcPr>
            <w:tcW w:w="779" w:type="pct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051B4" w:rsidRPr="00F40BE9" w:rsidRDefault="001A2D5F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  <w:r w:rsidR="001D0680">
              <w:rPr>
                <w:rFonts w:asciiTheme="majorHAnsi" w:hAnsiTheme="majorHAnsi"/>
                <w:sz w:val="24"/>
                <w:szCs w:val="24"/>
              </w:rPr>
              <w:t>Расширить знания по формированию читательской грамотности</w:t>
            </w: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1" w:type="pct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DA5911" w:rsidRDefault="00294B82" w:rsidP="00DA5911">
            <w:pPr>
              <w:spacing w:after="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40BE9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Самообразование (используемый ресурс):</w:t>
            </w:r>
          </w:p>
          <w:p w:rsidR="001D0680" w:rsidRDefault="001D0680" w:rsidP="001D0680">
            <w:pPr>
              <w:pStyle w:val="a7"/>
              <w:rPr>
                <w:rFonts w:asciiTheme="majorHAnsi" w:hAnsiTheme="majorHAnsi" w:cs="Arial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A3909">
              <w:rPr>
                <w:rFonts w:asciiTheme="majorHAnsi" w:hAnsiTheme="majorHAnsi" w:cs="Arial"/>
                <w:bCs/>
                <w:sz w:val="24"/>
                <w:szCs w:val="24"/>
                <w:shd w:val="clear" w:color="auto" w:fill="FFFFFF"/>
              </w:rPr>
              <w:t>Вебинары</w:t>
            </w:r>
            <w:proofErr w:type="spellEnd"/>
            <w:r w:rsidRPr="00AA3909">
              <w:rPr>
                <w:rFonts w:asciiTheme="majorHAnsi" w:hAnsiTheme="majorHAnsi" w:cs="Arial"/>
                <w:bCs/>
                <w:sz w:val="24"/>
                <w:szCs w:val="24"/>
                <w:shd w:val="clear" w:color="auto" w:fill="FFFFFF"/>
              </w:rPr>
              <w:t xml:space="preserve">: «Уроки для формирования читательской грамотности» </w:t>
            </w:r>
          </w:p>
          <w:p w:rsidR="001D0680" w:rsidRDefault="00005475" w:rsidP="001D0680">
            <w:pPr>
              <w:pStyle w:val="a7"/>
              <w:rPr>
                <w:rFonts w:asciiTheme="majorHAnsi" w:hAnsiTheme="majorHAnsi" w:cs="Arial"/>
                <w:bCs/>
                <w:sz w:val="24"/>
                <w:szCs w:val="24"/>
                <w:shd w:val="clear" w:color="auto" w:fill="FFFFFF"/>
              </w:rPr>
            </w:pPr>
            <w:hyperlink r:id="rId20" w:history="1">
              <w:r w:rsidR="001D0680" w:rsidRPr="009C12F4">
                <w:rPr>
                  <w:rStyle w:val="a6"/>
                  <w:rFonts w:asciiTheme="majorHAnsi" w:hAnsiTheme="majorHAnsi" w:cs="Arial"/>
                  <w:bCs/>
                  <w:sz w:val="24"/>
                  <w:szCs w:val="24"/>
                  <w:shd w:val="clear" w:color="auto" w:fill="FFFFFF"/>
                </w:rPr>
                <w:t>https://www.youtube.com/watch?v=4LQhoiYNP1s</w:t>
              </w:r>
            </w:hyperlink>
          </w:p>
          <w:p w:rsidR="002354D9" w:rsidRDefault="002354D9" w:rsidP="00DA5911">
            <w:pPr>
              <w:spacing w:after="0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  <w:t>Формирование функциональной грамотности на уроках ОБЖ.</w:t>
            </w:r>
          </w:p>
          <w:p w:rsidR="002354D9" w:rsidRDefault="00005475" w:rsidP="00DA5911">
            <w:pPr>
              <w:spacing w:after="0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</w:pPr>
            <w:hyperlink r:id="rId21" w:history="1">
              <w:r w:rsidR="002354D9" w:rsidRPr="002354D9">
                <w:rPr>
                  <w:rStyle w:val="a6"/>
                  <w:rFonts w:asciiTheme="majorHAnsi" w:eastAsia="Calibri" w:hAnsiTheme="majorHAnsi" w:cs="Times New Roman"/>
                  <w:sz w:val="24"/>
                  <w:szCs w:val="24"/>
                  <w:lang w:eastAsia="en-US"/>
                </w:rPr>
                <w:t>http://hopshol.ucoz.ru/metodika/funkcionalnaja_gramotnost_obzh.pdf</w:t>
              </w:r>
            </w:hyperlink>
          </w:p>
          <w:p w:rsidR="001D0680" w:rsidRDefault="001D0680" w:rsidP="00DA5911">
            <w:pPr>
              <w:spacing w:after="0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  <w:t>Формирование читательской грамотности на уроках ОБЖ</w:t>
            </w:r>
            <w:r w:rsidR="002354D9"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  <w:t>.</w:t>
            </w:r>
          </w:p>
          <w:p w:rsidR="002354D9" w:rsidRDefault="00005475" w:rsidP="00DA5911">
            <w:pPr>
              <w:spacing w:after="0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</w:pPr>
            <w:hyperlink r:id="rId22" w:history="1">
              <w:r w:rsidR="002354D9" w:rsidRPr="002354D9">
                <w:rPr>
                  <w:rStyle w:val="a6"/>
                  <w:rFonts w:asciiTheme="majorHAnsi" w:eastAsia="Calibri" w:hAnsiTheme="majorHAnsi" w:cs="Times New Roman"/>
                  <w:sz w:val="24"/>
                  <w:szCs w:val="24"/>
                  <w:lang w:eastAsia="en-US"/>
                </w:rPr>
                <w:t>https://infourok.ru/formirovanie-chitatelskoj-gramotnosti-na-urokah-obzh-4185521.html</w:t>
              </w:r>
            </w:hyperlink>
          </w:p>
          <w:p w:rsidR="002354D9" w:rsidRPr="00F40BE9" w:rsidRDefault="002354D9" w:rsidP="00DA5911">
            <w:pPr>
              <w:spacing w:after="0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</w:pPr>
          </w:p>
          <w:p w:rsidR="005639D5" w:rsidRPr="00F40BE9" w:rsidRDefault="00DA5911" w:rsidP="005639D5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F40BE9">
              <w:rPr>
                <w:rFonts w:asciiTheme="majorHAnsi" w:hAnsiTheme="majorHAnsi" w:cs="Times New Roman"/>
                <w:bCs/>
                <w:sz w:val="24"/>
                <w:szCs w:val="24"/>
                <w:shd w:val="clear" w:color="auto" w:fill="F5F5F5"/>
              </w:rPr>
              <w:t xml:space="preserve"> </w:t>
            </w: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0" w:type="pct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Default="00BA12F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Март 2022</w:t>
            </w:r>
          </w:p>
          <w:p w:rsidR="00BA12F4" w:rsidRPr="00F40BE9" w:rsidRDefault="00BA12F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Март 2023</w:t>
            </w: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0" w:type="pct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AE0B2E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F40BE9">
              <w:rPr>
                <w:rFonts w:asciiTheme="majorHAnsi" w:hAnsiTheme="majorHAnsi"/>
                <w:sz w:val="24"/>
                <w:szCs w:val="24"/>
              </w:rPr>
              <w:t>Выступление на ШМО по теме:</w:t>
            </w:r>
          </w:p>
          <w:p w:rsidR="000051B4" w:rsidRPr="00F40BE9" w:rsidRDefault="009D3D4D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AA3909">
              <w:rPr>
                <w:rFonts w:asciiTheme="majorHAnsi" w:hAnsiTheme="majorHAnsi" w:cs="Arial"/>
                <w:bCs/>
                <w:sz w:val="24"/>
                <w:szCs w:val="24"/>
                <w:shd w:val="clear" w:color="auto" w:fill="FFFFFF"/>
              </w:rPr>
              <w:t>«</w:t>
            </w:r>
            <w:r w:rsidR="000051B4" w:rsidRPr="00AA3909">
              <w:rPr>
                <w:rFonts w:asciiTheme="majorHAnsi" w:hAnsiTheme="majorHAnsi" w:cs="Arial"/>
                <w:bCs/>
                <w:sz w:val="24"/>
                <w:szCs w:val="24"/>
                <w:shd w:val="clear" w:color="auto" w:fill="FFFFFF"/>
              </w:rPr>
              <w:t>Формирование читательской грам</w:t>
            </w:r>
            <w:r w:rsidR="001D5880">
              <w:rPr>
                <w:rFonts w:asciiTheme="majorHAnsi" w:hAnsiTheme="majorHAnsi" w:cs="Arial"/>
                <w:bCs/>
                <w:sz w:val="24"/>
                <w:szCs w:val="24"/>
                <w:shd w:val="clear" w:color="auto" w:fill="FFFFFF"/>
              </w:rPr>
              <w:t>отности на уроках ОБЖ</w:t>
            </w:r>
            <w:r w:rsidR="000051B4" w:rsidRPr="00AA3909">
              <w:rPr>
                <w:rFonts w:asciiTheme="majorHAnsi" w:hAnsiTheme="majorHAnsi" w:cs="Arial"/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41C9B" w:rsidRPr="00F40BE9" w:rsidTr="00482FA3">
        <w:trPr>
          <w:trHeight w:val="6030"/>
        </w:trPr>
        <w:tc>
          <w:tcPr>
            <w:tcW w:w="759" w:type="pct"/>
            <w:vMerge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" w:type="pct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051B4" w:rsidRPr="00F40BE9" w:rsidRDefault="00F955F9" w:rsidP="00F955F9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412849">
              <w:rPr>
                <w:rFonts w:asciiTheme="majorHAnsi" w:hAnsiTheme="majorHAnsi"/>
                <w:sz w:val="24"/>
                <w:szCs w:val="24"/>
              </w:rPr>
              <w:t xml:space="preserve">5. </w:t>
            </w:r>
            <w:r w:rsidR="009D3D4D" w:rsidRPr="00412849">
              <w:rPr>
                <w:rFonts w:asciiTheme="majorHAnsi" w:hAnsiTheme="majorHAnsi" w:cs="Times New Roman"/>
                <w:sz w:val="24"/>
                <w:szCs w:val="24"/>
              </w:rPr>
              <w:t xml:space="preserve">Разработать и </w:t>
            </w:r>
            <w:r w:rsidR="00222713" w:rsidRPr="00412849">
              <w:rPr>
                <w:rFonts w:asciiTheme="majorHAnsi" w:hAnsiTheme="majorHAnsi" w:cs="Times New Roman"/>
                <w:sz w:val="24"/>
                <w:szCs w:val="24"/>
              </w:rPr>
              <w:t>провести открытый урок ОБЖ</w:t>
            </w:r>
            <w:r w:rsidR="009D3D4D" w:rsidRPr="00412849">
              <w:rPr>
                <w:rFonts w:asciiTheme="majorHAnsi" w:hAnsiTheme="majorHAnsi" w:cs="Times New Roman"/>
                <w:sz w:val="24"/>
                <w:szCs w:val="24"/>
              </w:rPr>
              <w:t xml:space="preserve"> по </w:t>
            </w:r>
            <w:r w:rsidR="009D3D4D" w:rsidRPr="00F40BE9">
              <w:rPr>
                <w:rFonts w:asciiTheme="majorHAnsi" w:hAnsiTheme="majorHAnsi" w:cs="Times New Roman"/>
                <w:sz w:val="24"/>
                <w:szCs w:val="24"/>
              </w:rPr>
              <w:t>формированию читательской грамотности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с применением информационной образовательной технологии</w:t>
            </w:r>
            <w:r w:rsidR="00412849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2241" w:type="pct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AA3909" w:rsidRPr="00F40BE9" w:rsidRDefault="00AA3909" w:rsidP="00AA3909">
            <w:pPr>
              <w:spacing w:after="0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</w:pPr>
            <w:r w:rsidRPr="00F40BE9">
              <w:rPr>
                <w:rFonts w:asciiTheme="majorHAnsi" w:hAnsiTheme="majorHAnsi" w:cs="Times New Roman"/>
                <w:b/>
                <w:sz w:val="24"/>
                <w:szCs w:val="24"/>
              </w:rPr>
              <w:t>Самообразование (используемый ресурс):</w:t>
            </w:r>
          </w:p>
          <w:p w:rsidR="000051B4" w:rsidRDefault="00DA5911" w:rsidP="000C590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F40BE9">
              <w:rPr>
                <w:rFonts w:asciiTheme="majorHAnsi" w:hAnsiTheme="majorHAnsi"/>
                <w:sz w:val="24"/>
                <w:szCs w:val="24"/>
              </w:rPr>
              <w:t>М</w:t>
            </w:r>
            <w:r w:rsidR="000051B4" w:rsidRPr="00F40BE9">
              <w:rPr>
                <w:rFonts w:asciiTheme="majorHAnsi" w:hAnsiTheme="majorHAnsi"/>
                <w:sz w:val="24"/>
                <w:szCs w:val="24"/>
              </w:rPr>
              <w:t xml:space="preserve">атериалы </w:t>
            </w:r>
            <w:proofErr w:type="spellStart"/>
            <w:r w:rsidR="000051B4" w:rsidRPr="00F40BE9">
              <w:rPr>
                <w:rFonts w:asciiTheme="majorHAnsi" w:hAnsiTheme="majorHAnsi"/>
                <w:sz w:val="24"/>
                <w:szCs w:val="24"/>
              </w:rPr>
              <w:t>КиПК</w:t>
            </w:r>
            <w:proofErr w:type="spellEnd"/>
            <w:r w:rsidR="000051B4" w:rsidRPr="00F40BE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444C6B" w:rsidRDefault="00005475" w:rsidP="000C5904">
            <w:pPr>
              <w:pStyle w:val="a7"/>
              <w:rPr>
                <w:rFonts w:asciiTheme="majorHAnsi" w:hAnsiTheme="majorHAnsi" w:cs="Times New Roman"/>
                <w:bCs/>
                <w:sz w:val="24"/>
                <w:szCs w:val="24"/>
                <w:shd w:val="clear" w:color="auto" w:fill="F5F5F5"/>
              </w:rPr>
            </w:pPr>
            <w:hyperlink r:id="rId23" w:history="1">
              <w:r w:rsidR="00AA3909" w:rsidRPr="005D2350">
                <w:rPr>
                  <w:rStyle w:val="a6"/>
                  <w:rFonts w:asciiTheme="majorHAnsi" w:hAnsiTheme="majorHAnsi" w:cs="Times New Roman"/>
                  <w:bCs/>
                  <w:sz w:val="24"/>
                  <w:szCs w:val="24"/>
                  <w:shd w:val="clear" w:color="auto" w:fill="F5F5F5"/>
                </w:rPr>
                <w:t>https://kipk.ru/functional-literacy-main</w:t>
              </w:r>
            </w:hyperlink>
            <w:r w:rsidR="00AA3909">
              <w:rPr>
                <w:rFonts w:asciiTheme="majorHAnsi" w:hAnsiTheme="majorHAnsi" w:cs="Times New Roman"/>
                <w:bCs/>
                <w:sz w:val="24"/>
                <w:szCs w:val="24"/>
                <w:shd w:val="clear" w:color="auto" w:fill="F5F5F5"/>
              </w:rPr>
              <w:t xml:space="preserve"> </w:t>
            </w:r>
          </w:p>
          <w:p w:rsidR="00444C6B" w:rsidRDefault="00444C6B" w:rsidP="00444C6B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AA3909">
              <w:rPr>
                <w:rFonts w:asciiTheme="majorHAnsi" w:hAnsiTheme="majorHAnsi"/>
                <w:sz w:val="24"/>
                <w:szCs w:val="24"/>
              </w:rPr>
              <w:t>Современны</w:t>
            </w:r>
            <w:r>
              <w:rPr>
                <w:rFonts w:asciiTheme="majorHAnsi" w:hAnsiTheme="majorHAnsi"/>
                <w:sz w:val="24"/>
                <w:szCs w:val="24"/>
              </w:rPr>
              <w:t>й урок ОБЖ.</w:t>
            </w:r>
          </w:p>
          <w:p w:rsidR="00AA3909" w:rsidRPr="00444C6B" w:rsidRDefault="00005475" w:rsidP="00444C6B">
            <w:hyperlink r:id="rId24" w:history="1">
              <w:r w:rsidR="00444C6B" w:rsidRPr="00222713">
                <w:rPr>
                  <w:rStyle w:val="a6"/>
                  <w:rFonts w:asciiTheme="majorHAnsi" w:hAnsiTheme="majorHAnsi"/>
                  <w:sz w:val="24"/>
                  <w:szCs w:val="24"/>
                </w:rPr>
                <w:t>https://uchitel.club/events/otkrytyi-urok-sovremennyi-urok-obz/</w:t>
              </w:r>
            </w:hyperlink>
          </w:p>
        </w:tc>
        <w:tc>
          <w:tcPr>
            <w:tcW w:w="540" w:type="pct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051B4" w:rsidRDefault="00375B7F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Сентябрь 2022</w:t>
            </w:r>
          </w:p>
          <w:p w:rsidR="00375B7F" w:rsidRPr="00F40BE9" w:rsidRDefault="00375B7F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Ноябрь 2022</w:t>
            </w: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0" w:type="pct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F40BE9">
              <w:rPr>
                <w:rFonts w:asciiTheme="majorHAnsi" w:hAnsiTheme="majorHAnsi"/>
                <w:sz w:val="24"/>
                <w:szCs w:val="24"/>
              </w:rPr>
              <w:t>Технологическая карта урока</w:t>
            </w: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  <w:p w:rsidR="000051B4" w:rsidRPr="00F40BE9" w:rsidRDefault="000051B4" w:rsidP="000051B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565E6" w:rsidRPr="00F40BE9" w:rsidRDefault="002565E6" w:rsidP="000051B4">
      <w:pPr>
        <w:pStyle w:val="a7"/>
        <w:rPr>
          <w:rFonts w:asciiTheme="majorHAnsi" w:hAnsiTheme="majorHAnsi"/>
          <w:sz w:val="24"/>
          <w:szCs w:val="24"/>
        </w:rPr>
      </w:pPr>
    </w:p>
    <w:sectPr w:rsidR="002565E6" w:rsidRPr="00F40BE9" w:rsidSect="0078507C">
      <w:pgSz w:w="16838" w:h="11906" w:orient="landscape"/>
      <w:pgMar w:top="426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F2083"/>
    <w:multiLevelType w:val="multilevel"/>
    <w:tmpl w:val="EFF07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07EA0"/>
    <w:multiLevelType w:val="multilevel"/>
    <w:tmpl w:val="0ED0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23602C"/>
    <w:multiLevelType w:val="hybridMultilevel"/>
    <w:tmpl w:val="76E4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F6478"/>
    <w:multiLevelType w:val="multilevel"/>
    <w:tmpl w:val="4A40C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D70E22"/>
    <w:multiLevelType w:val="multilevel"/>
    <w:tmpl w:val="D3F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C9"/>
    <w:rsid w:val="000051B4"/>
    <w:rsid w:val="00005475"/>
    <w:rsid w:val="00025970"/>
    <w:rsid w:val="00063A8E"/>
    <w:rsid w:val="000838F0"/>
    <w:rsid w:val="000C5904"/>
    <w:rsid w:val="00141C9B"/>
    <w:rsid w:val="0015617F"/>
    <w:rsid w:val="001A2D5F"/>
    <w:rsid w:val="001D0680"/>
    <w:rsid w:val="001D5880"/>
    <w:rsid w:val="00222713"/>
    <w:rsid w:val="002354D9"/>
    <w:rsid w:val="002565E6"/>
    <w:rsid w:val="002569E6"/>
    <w:rsid w:val="0026625E"/>
    <w:rsid w:val="00294B82"/>
    <w:rsid w:val="002A0BAB"/>
    <w:rsid w:val="00375B7F"/>
    <w:rsid w:val="00412849"/>
    <w:rsid w:val="00444C6B"/>
    <w:rsid w:val="00482FA3"/>
    <w:rsid w:val="00487845"/>
    <w:rsid w:val="004B4700"/>
    <w:rsid w:val="004E510E"/>
    <w:rsid w:val="005639D5"/>
    <w:rsid w:val="00596EBC"/>
    <w:rsid w:val="005A34C9"/>
    <w:rsid w:val="005A4D38"/>
    <w:rsid w:val="005D707C"/>
    <w:rsid w:val="0062253C"/>
    <w:rsid w:val="00625A7B"/>
    <w:rsid w:val="006767DE"/>
    <w:rsid w:val="007171C0"/>
    <w:rsid w:val="0072472A"/>
    <w:rsid w:val="0078507C"/>
    <w:rsid w:val="007A0D47"/>
    <w:rsid w:val="00862CCB"/>
    <w:rsid w:val="00886529"/>
    <w:rsid w:val="009332A4"/>
    <w:rsid w:val="00936C08"/>
    <w:rsid w:val="009C12F4"/>
    <w:rsid w:val="009D3D4D"/>
    <w:rsid w:val="00A410F6"/>
    <w:rsid w:val="00A56B17"/>
    <w:rsid w:val="00AA3909"/>
    <w:rsid w:val="00AD7A2B"/>
    <w:rsid w:val="00AE0B2E"/>
    <w:rsid w:val="00AF11E1"/>
    <w:rsid w:val="00B9389E"/>
    <w:rsid w:val="00BA12F4"/>
    <w:rsid w:val="00BC4D08"/>
    <w:rsid w:val="00BE417A"/>
    <w:rsid w:val="00CA6533"/>
    <w:rsid w:val="00CB63C1"/>
    <w:rsid w:val="00D13536"/>
    <w:rsid w:val="00DA5911"/>
    <w:rsid w:val="00DB4015"/>
    <w:rsid w:val="00DD4FC6"/>
    <w:rsid w:val="00E63CB9"/>
    <w:rsid w:val="00EC5D74"/>
    <w:rsid w:val="00EF1612"/>
    <w:rsid w:val="00F40407"/>
    <w:rsid w:val="00F40BE9"/>
    <w:rsid w:val="00F501C9"/>
    <w:rsid w:val="00F72616"/>
    <w:rsid w:val="00F82716"/>
    <w:rsid w:val="00F955F9"/>
    <w:rsid w:val="00F958EF"/>
    <w:rsid w:val="00F97077"/>
    <w:rsid w:val="00F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390FD-BCDA-4A95-8A2E-C17F2222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4C9"/>
    <w:rPr>
      <w:b/>
      <w:bCs/>
    </w:rPr>
  </w:style>
  <w:style w:type="paragraph" w:styleId="a5">
    <w:name w:val="List Paragraph"/>
    <w:basedOn w:val="a"/>
    <w:uiPriority w:val="34"/>
    <w:qFormat/>
    <w:rsid w:val="0088652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051B4"/>
    <w:rPr>
      <w:color w:val="0000FF" w:themeColor="hyperlink"/>
      <w:u w:val="single"/>
    </w:rPr>
  </w:style>
  <w:style w:type="paragraph" w:styleId="a7">
    <w:name w:val="No Spacing"/>
    <w:uiPriority w:val="1"/>
    <w:qFormat/>
    <w:rsid w:val="000051B4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B9389E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4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f.rae.ru/article/5645" TargetMode="External"/><Relationship Id="rId13" Type="http://schemas.openxmlformats.org/officeDocument/2006/relationships/hyperlink" Target="https://ok.ru/video/6260327710" TargetMode="External"/><Relationship Id="rId18" Type="http://schemas.openxmlformats.org/officeDocument/2006/relationships/hyperlink" Target="https://infourok.ru/sovremenniy-urok-v-usloviyah-realizacii-fgos-na-primere-urokov-obzh-1324638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hopshol.ucoz.ru/metodika/funkcionalnaja_gramotnost_obzh.pdf" TargetMode="External"/><Relationship Id="rId7" Type="http://schemas.openxmlformats.org/officeDocument/2006/relationships/hyperlink" Target="http://www.myshared.ru/slide/722708/" TargetMode="External"/><Relationship Id="rId12" Type="http://schemas.openxmlformats.org/officeDocument/2006/relationships/hyperlink" Target="https://nsportal.ru/vuz/psikhologicheskie-nauki/library/2020/07/08/aktivnye-metody-v-obuchenii-primenenie-aktivnyh" TargetMode="External"/><Relationship Id="rId17" Type="http://schemas.openxmlformats.org/officeDocument/2006/relationships/hyperlink" Target="https://uchitel.club/events/otkrytyi-urok-sovremennyi-urok-obz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ultiurok.ru/files/sovremennye-obrazovatelnye-tekhnologii-na-uroka-13.html" TargetMode="External"/><Relationship Id="rId20" Type="http://schemas.openxmlformats.org/officeDocument/2006/relationships/hyperlink" Target="https://www.youtube.com/watch?v=4LQhoiYNP1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uchitelya.com/pedagogika/15302-prezentaciya-ikt-v-obrazovatelnom-processe.html" TargetMode="External"/><Relationship Id="rId24" Type="http://schemas.openxmlformats.org/officeDocument/2006/relationships/hyperlink" Target="https://uchitel.club/events/otkrytyi-urok-sovremennyi-urok-obz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infourok.ru/sovremenniy-urok-v-usloviyah-realizacii-fgos-na-primere-urokov-obzh-1324638.html" TargetMode="External"/><Relationship Id="rId23" Type="http://schemas.openxmlformats.org/officeDocument/2006/relationships/hyperlink" Target="https://kipk.ru/functional-literacy-main" TargetMode="External"/><Relationship Id="rId10" Type="http://schemas.openxmlformats.org/officeDocument/2006/relationships/hyperlink" Target="https://kopilkaurokov.ru/informatika/prochee/nauchnaia-stat-ia-informatsionnyie-tiekhnologhii-v-obrazovanii" TargetMode="External"/><Relationship Id="rId19" Type="http://schemas.openxmlformats.org/officeDocument/2006/relationships/hyperlink" Target="https://multiurok.ru/files/sovremennye-obrazovatelnye-tekhnologii-na-uroka-1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viaz-expo.ru/ru/articles/novye-informacionnye-tehnologii-v-obrazovanii/" TargetMode="External"/><Relationship Id="rId14" Type="http://schemas.openxmlformats.org/officeDocument/2006/relationships/hyperlink" Target="https://uchitel.club/events/otkrytyi-urok-sovremennyi-urok-obz/" TargetMode="External"/><Relationship Id="rId22" Type="http://schemas.openxmlformats.org/officeDocument/2006/relationships/hyperlink" Target="https://infourok.ru/formirovanie-chitatelskoj-gramotnosti-na-urokah-obzh-41855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</dc:creator>
  <cp:keywords/>
  <dc:description/>
  <cp:lastModifiedBy>Любовь Александровна</cp:lastModifiedBy>
  <cp:revision>25</cp:revision>
  <dcterms:created xsi:type="dcterms:W3CDTF">2022-01-19T07:50:00Z</dcterms:created>
  <dcterms:modified xsi:type="dcterms:W3CDTF">2022-03-09T01:14:00Z</dcterms:modified>
</cp:coreProperties>
</file>